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33"/>
        <w:gridCol w:w="8152"/>
        <w:gridCol w:w="5661"/>
      </w:tblGrid>
      <w:tr w:rsidR="00BA418E" w:rsidRPr="000170C5" w:rsidTr="00ED07D9">
        <w:tc>
          <w:tcPr>
            <w:tcW w:w="1633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ФИО</w:t>
            </w:r>
          </w:p>
        </w:tc>
        <w:tc>
          <w:tcPr>
            <w:tcW w:w="8152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Информация об образовании</w:t>
            </w:r>
          </w:p>
        </w:tc>
        <w:tc>
          <w:tcPr>
            <w:tcW w:w="5661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Информация об опыте работы с указанием области </w:t>
            </w:r>
          </w:p>
        </w:tc>
      </w:tr>
      <w:tr w:rsidR="00BA418E" w:rsidRPr="000170C5" w:rsidTr="00ED07D9">
        <w:tc>
          <w:tcPr>
            <w:tcW w:w="1633" w:type="dxa"/>
            <w:shd w:val="clear" w:color="auto" w:fill="FFFFFF" w:themeFill="background1"/>
          </w:tcPr>
          <w:p w:rsidR="004923E6" w:rsidRPr="004923E6" w:rsidRDefault="004923E6" w:rsidP="004923E6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923E6">
              <w:rPr>
                <w:rFonts w:eastAsia="Times New Roman" w:cstheme="minorHAnsi"/>
                <w:sz w:val="20"/>
                <w:szCs w:val="20"/>
                <w:lang w:eastAsia="ru-RU"/>
              </w:rPr>
              <w:t>Сундукова</w:t>
            </w:r>
          </w:p>
          <w:p w:rsidR="004923E6" w:rsidRPr="004923E6" w:rsidRDefault="004923E6" w:rsidP="004923E6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4923E6">
              <w:rPr>
                <w:rFonts w:eastAsia="Times New Roman" w:cstheme="minorHAnsi"/>
                <w:sz w:val="20"/>
                <w:szCs w:val="20"/>
                <w:lang w:eastAsia="ru-RU"/>
              </w:rPr>
              <w:t>Неонилла</w:t>
            </w:r>
            <w:proofErr w:type="spellEnd"/>
          </w:p>
          <w:p w:rsidR="004923E6" w:rsidRPr="004923E6" w:rsidRDefault="004923E6" w:rsidP="004923E6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923E6">
              <w:rPr>
                <w:rFonts w:eastAsia="Times New Roman" w:cstheme="minorHAnsi"/>
                <w:sz w:val="20"/>
                <w:szCs w:val="20"/>
                <w:lang w:eastAsia="ru-RU"/>
              </w:rPr>
              <w:t>Геннадьевна</w:t>
            </w:r>
          </w:p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52" w:type="dxa"/>
            <w:shd w:val="clear" w:color="auto" w:fill="FFFFFF" w:themeFill="background1"/>
          </w:tcPr>
          <w:p w:rsidR="004923E6" w:rsidRPr="004923E6" w:rsidRDefault="004923E6" w:rsidP="004923E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923E6">
              <w:rPr>
                <w:rFonts w:cstheme="minorHAnsi"/>
                <w:b/>
                <w:bCs/>
                <w:sz w:val="20"/>
                <w:szCs w:val="20"/>
              </w:rPr>
              <w:t>Высшее образование:</w:t>
            </w:r>
          </w:p>
          <w:p w:rsidR="004923E6" w:rsidRPr="004923E6" w:rsidRDefault="004923E6" w:rsidP="004923E6">
            <w:pPr>
              <w:jc w:val="both"/>
              <w:rPr>
                <w:rFonts w:cstheme="minorHAnsi"/>
                <w:sz w:val="20"/>
                <w:szCs w:val="20"/>
              </w:rPr>
            </w:pPr>
            <w:r w:rsidRPr="004923E6">
              <w:rPr>
                <w:rFonts w:cstheme="minorHAnsi"/>
                <w:sz w:val="20"/>
                <w:szCs w:val="20"/>
              </w:rPr>
              <w:t>ГОУ ВПО «Южно-российский государственный технический университет (</w:t>
            </w:r>
            <w:proofErr w:type="spellStart"/>
            <w:r w:rsidRPr="004923E6">
              <w:rPr>
                <w:rFonts w:cstheme="minorHAnsi"/>
                <w:sz w:val="20"/>
                <w:szCs w:val="20"/>
              </w:rPr>
              <w:t>Новочеркасский</w:t>
            </w:r>
            <w:proofErr w:type="spellEnd"/>
            <w:r w:rsidRPr="004923E6">
              <w:rPr>
                <w:rFonts w:cstheme="minorHAnsi"/>
                <w:sz w:val="20"/>
                <w:szCs w:val="20"/>
              </w:rPr>
              <w:t xml:space="preserve"> политехнический институт)», квалификация «Инженер» по специальности «Стандартизация и сертификация», от 15.07.2010 г.</w:t>
            </w:r>
          </w:p>
          <w:p w:rsidR="004923E6" w:rsidRPr="004923E6" w:rsidRDefault="004923E6" w:rsidP="004923E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923E6">
              <w:rPr>
                <w:rFonts w:cstheme="minorHAnsi"/>
                <w:b/>
                <w:bCs/>
                <w:sz w:val="20"/>
                <w:szCs w:val="20"/>
              </w:rPr>
              <w:t>Повышение квалификации:</w:t>
            </w:r>
          </w:p>
          <w:p w:rsidR="004923E6" w:rsidRPr="004923E6" w:rsidRDefault="004923E6" w:rsidP="004923E6">
            <w:pPr>
              <w:jc w:val="both"/>
              <w:rPr>
                <w:rFonts w:cstheme="minorHAnsi"/>
                <w:sz w:val="20"/>
                <w:szCs w:val="20"/>
              </w:rPr>
            </w:pPr>
            <w:r w:rsidRPr="004923E6">
              <w:rPr>
                <w:rFonts w:cstheme="minorHAnsi"/>
                <w:sz w:val="20"/>
                <w:szCs w:val="20"/>
              </w:rPr>
              <w:t>Учебный центр ООО «СЕРКОНС Академия», удостоверение по повышению квалификации по теме: «Практика планирования и проведения внутренних аудитов в соответствии с ГОСТ Р ИСО 19011-2021. Оценка соответствия. Руководящие указания по аудиту систем менеджмента</w:t>
            </w:r>
            <w:r w:rsidR="007E1E8C">
              <w:rPr>
                <w:rFonts w:cstheme="minorHAnsi"/>
                <w:sz w:val="20"/>
                <w:szCs w:val="20"/>
              </w:rPr>
              <w:t xml:space="preserve">», </w:t>
            </w:r>
            <w:r w:rsidRPr="004923E6">
              <w:rPr>
                <w:rFonts w:cstheme="minorHAnsi"/>
                <w:sz w:val="20"/>
                <w:szCs w:val="20"/>
              </w:rPr>
              <w:t>от 18.04.2025 г.</w:t>
            </w:r>
          </w:p>
          <w:p w:rsidR="0002302C" w:rsidRPr="004923E6" w:rsidRDefault="004923E6" w:rsidP="004923E6">
            <w:pPr>
              <w:jc w:val="both"/>
              <w:rPr>
                <w:rFonts w:cstheme="minorHAnsi"/>
                <w:sz w:val="20"/>
                <w:szCs w:val="20"/>
              </w:rPr>
            </w:pPr>
            <w:r w:rsidRPr="004923E6">
              <w:rPr>
                <w:rFonts w:cstheme="minorHAnsi"/>
                <w:sz w:val="20"/>
                <w:szCs w:val="20"/>
              </w:rPr>
              <w:t>Учебный центр ООО «СЕРКОНС Академия», удостоверение по повышению квалификации по теме: «Система менеджмента качества органов по сертификации в соответствии с требованиями: ГОСТ Р ИСО/МЭК 17065-2012; Федерального закона от 28.12.2013 №412-ФЗ; Критериев аккредитации, утвержденных Приказом Минэкономразвития России от 26.10.2020 № 707», от 05.05.2025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5</w:t>
            </w:r>
            <w:r w:rsidR="0029388E">
              <w:rPr>
                <w:rFonts w:cstheme="minorHAnsi"/>
                <w:sz w:val="20"/>
                <w:szCs w:val="20"/>
              </w:rPr>
              <w:t>ти лет.</w:t>
            </w:r>
          </w:p>
          <w:p w:rsidR="0006568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Руководитель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  <w:p w:rsidR="00BA418E" w:rsidRPr="000170C5" w:rsidRDefault="00BA418E" w:rsidP="00AE390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A418E" w:rsidRPr="000170C5" w:rsidTr="00ED07D9">
        <w:trPr>
          <w:trHeight w:val="2719"/>
        </w:trPr>
        <w:tc>
          <w:tcPr>
            <w:tcW w:w="1633" w:type="dxa"/>
            <w:shd w:val="clear" w:color="auto" w:fill="FFFFFF" w:themeFill="background1"/>
          </w:tcPr>
          <w:p w:rsidR="004923E6" w:rsidRPr="004923E6" w:rsidRDefault="004923E6" w:rsidP="004923E6">
            <w:pPr>
              <w:jc w:val="both"/>
              <w:rPr>
                <w:rFonts w:cstheme="minorHAnsi"/>
                <w:sz w:val="20"/>
                <w:szCs w:val="20"/>
              </w:rPr>
            </w:pPr>
            <w:r w:rsidRPr="004923E6">
              <w:rPr>
                <w:rFonts w:cstheme="minorHAnsi"/>
                <w:sz w:val="20"/>
                <w:szCs w:val="20"/>
              </w:rPr>
              <w:t>Блохин Владимир</w:t>
            </w:r>
          </w:p>
          <w:p w:rsidR="00BA418E" w:rsidRPr="000170C5" w:rsidRDefault="004923E6" w:rsidP="004923E6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4923E6">
              <w:rPr>
                <w:rFonts w:cstheme="minorHAnsi"/>
                <w:sz w:val="20"/>
                <w:szCs w:val="20"/>
              </w:rPr>
              <w:t>Геннадьевич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4923E6" w:rsidRPr="004923E6" w:rsidRDefault="004923E6" w:rsidP="004923E6">
            <w:pPr>
              <w:jc w:val="both"/>
              <w:rPr>
                <w:rFonts w:cstheme="minorHAnsi"/>
                <w:b/>
                <w:sz w:val="20"/>
                <w:szCs w:val="20"/>
                <w:lang w:bidi="ru-RU"/>
              </w:rPr>
            </w:pPr>
            <w:r w:rsidRPr="004923E6">
              <w:rPr>
                <w:rFonts w:cstheme="minorHAnsi"/>
                <w:b/>
                <w:bCs/>
                <w:sz w:val="20"/>
                <w:szCs w:val="20"/>
                <w:lang w:bidi="ru-RU"/>
              </w:rPr>
              <w:t>Высшее образование:</w:t>
            </w:r>
          </w:p>
          <w:p w:rsidR="004923E6" w:rsidRPr="004923E6" w:rsidRDefault="004923E6" w:rsidP="004923E6">
            <w:pPr>
              <w:jc w:val="both"/>
              <w:rPr>
                <w:rFonts w:cstheme="minorHAnsi"/>
                <w:sz w:val="20"/>
                <w:szCs w:val="20"/>
                <w:lang w:bidi="ru-RU"/>
              </w:rPr>
            </w:pPr>
            <w:r w:rsidRPr="004923E6">
              <w:rPr>
                <w:rFonts w:cstheme="minorHAnsi"/>
                <w:sz w:val="20"/>
                <w:szCs w:val="20"/>
                <w:lang w:bidi="ru-RU"/>
              </w:rPr>
              <w:t>«Курский политехнический институт», Инженер-механик по специальности «Оборудование и технол</w:t>
            </w:r>
            <w:r w:rsidR="007E1E8C">
              <w:rPr>
                <w:rFonts w:cstheme="minorHAnsi"/>
                <w:sz w:val="20"/>
                <w:szCs w:val="20"/>
                <w:lang w:bidi="ru-RU"/>
              </w:rPr>
              <w:t>огия сварочного производства»,</w:t>
            </w:r>
            <w:r w:rsidRPr="004923E6">
              <w:rPr>
                <w:rFonts w:cstheme="minorHAnsi"/>
                <w:sz w:val="20"/>
                <w:szCs w:val="20"/>
                <w:lang w:bidi="ru-RU"/>
              </w:rPr>
              <w:t xml:space="preserve"> от 26.06.1983 г.</w:t>
            </w:r>
          </w:p>
          <w:p w:rsidR="004923E6" w:rsidRPr="004923E6" w:rsidRDefault="004923E6" w:rsidP="004923E6">
            <w:pPr>
              <w:jc w:val="both"/>
              <w:rPr>
                <w:rFonts w:cstheme="minorHAnsi"/>
                <w:b/>
                <w:sz w:val="20"/>
                <w:szCs w:val="20"/>
                <w:lang w:bidi="ru-RU"/>
              </w:rPr>
            </w:pPr>
            <w:r w:rsidRPr="004923E6">
              <w:rPr>
                <w:rFonts w:cstheme="minorHAnsi"/>
                <w:b/>
                <w:bCs/>
                <w:sz w:val="20"/>
                <w:szCs w:val="20"/>
                <w:lang w:bidi="ru-RU"/>
              </w:rPr>
              <w:t>Дополнительное профессиональное образование:</w:t>
            </w:r>
          </w:p>
          <w:p w:rsidR="004923E6" w:rsidRPr="004923E6" w:rsidRDefault="004923E6" w:rsidP="004923E6">
            <w:pPr>
              <w:jc w:val="both"/>
              <w:rPr>
                <w:rFonts w:cstheme="minorHAnsi"/>
                <w:sz w:val="20"/>
                <w:szCs w:val="20"/>
                <w:lang w:bidi="ru-RU"/>
              </w:rPr>
            </w:pPr>
            <w:r w:rsidRPr="004923E6">
              <w:rPr>
                <w:rFonts w:cstheme="minorHAnsi"/>
                <w:sz w:val="20"/>
                <w:szCs w:val="20"/>
                <w:lang w:bidi="ru-RU"/>
              </w:rPr>
              <w:t xml:space="preserve">Учебный центр ООО «СЕРКОНС Академия», диплом о профессиональной переподготовке по программе: </w:t>
            </w:r>
            <w:r w:rsidRPr="004923E6">
              <w:rPr>
                <w:rFonts w:cstheme="minorHAnsi"/>
                <w:sz w:val="20"/>
                <w:szCs w:val="20"/>
              </w:rPr>
              <w:t>«</w:t>
            </w:r>
            <w:r w:rsidRPr="004923E6">
              <w:rPr>
                <w:rFonts w:cstheme="minorHAnsi"/>
                <w:sz w:val="20"/>
                <w:szCs w:val="20"/>
                <w:lang w:bidi="en-US"/>
              </w:rPr>
              <w:t>TP</w:t>
            </w:r>
            <w:r w:rsidRPr="004923E6">
              <w:rPr>
                <w:rFonts w:cstheme="minorHAnsi"/>
                <w:sz w:val="20"/>
                <w:szCs w:val="20"/>
              </w:rPr>
              <w:t xml:space="preserve"> </w:t>
            </w:r>
            <w:r w:rsidRPr="004923E6">
              <w:rPr>
                <w:rFonts w:cstheme="minorHAnsi"/>
                <w:sz w:val="20"/>
                <w:szCs w:val="20"/>
                <w:lang w:bidi="en-US"/>
              </w:rPr>
              <w:t>TC</w:t>
            </w:r>
            <w:r w:rsidRPr="004923E6">
              <w:rPr>
                <w:rFonts w:cstheme="minorHAnsi"/>
                <w:sz w:val="20"/>
                <w:szCs w:val="20"/>
              </w:rPr>
              <w:t xml:space="preserve"> </w:t>
            </w:r>
            <w:r w:rsidRPr="004923E6">
              <w:rPr>
                <w:rFonts w:cstheme="minorHAnsi"/>
                <w:sz w:val="20"/>
                <w:szCs w:val="20"/>
                <w:lang w:bidi="ru-RU"/>
              </w:rPr>
              <w:t xml:space="preserve">004/2011, </w:t>
            </w:r>
            <w:r w:rsidRPr="004923E6">
              <w:rPr>
                <w:rFonts w:cstheme="minorHAnsi"/>
                <w:sz w:val="20"/>
                <w:szCs w:val="20"/>
                <w:lang w:bidi="en-US"/>
              </w:rPr>
              <w:t>TP</w:t>
            </w:r>
            <w:r w:rsidRPr="004923E6">
              <w:rPr>
                <w:rFonts w:cstheme="minorHAnsi"/>
                <w:sz w:val="20"/>
                <w:szCs w:val="20"/>
              </w:rPr>
              <w:t xml:space="preserve"> </w:t>
            </w:r>
            <w:r w:rsidRPr="004923E6">
              <w:rPr>
                <w:rFonts w:cstheme="minorHAnsi"/>
                <w:sz w:val="20"/>
                <w:szCs w:val="20"/>
                <w:lang w:bidi="en-US"/>
              </w:rPr>
              <w:t>TC</w:t>
            </w:r>
            <w:r w:rsidRPr="004923E6">
              <w:rPr>
                <w:rFonts w:cstheme="minorHAnsi"/>
                <w:sz w:val="20"/>
                <w:szCs w:val="20"/>
              </w:rPr>
              <w:t xml:space="preserve"> </w:t>
            </w:r>
            <w:r w:rsidRPr="004923E6">
              <w:rPr>
                <w:rFonts w:cstheme="minorHAnsi"/>
                <w:sz w:val="20"/>
                <w:szCs w:val="20"/>
                <w:lang w:bidi="ru-RU"/>
              </w:rPr>
              <w:t>020/2011, Постановление Правительства РФ от 23.12.2021 №2425», от 03.06.2024 г.</w:t>
            </w:r>
          </w:p>
          <w:p w:rsidR="004923E6" w:rsidRPr="004923E6" w:rsidRDefault="004923E6" w:rsidP="004923E6">
            <w:pPr>
              <w:jc w:val="both"/>
              <w:rPr>
                <w:rFonts w:cstheme="minorHAnsi"/>
                <w:b/>
                <w:bCs/>
                <w:sz w:val="20"/>
                <w:szCs w:val="20"/>
                <w:lang w:bidi="ru-RU"/>
              </w:rPr>
            </w:pPr>
            <w:r w:rsidRPr="004923E6">
              <w:rPr>
                <w:rFonts w:cstheme="minorHAnsi"/>
                <w:b/>
                <w:bCs/>
                <w:sz w:val="20"/>
                <w:szCs w:val="20"/>
                <w:lang w:bidi="ru-RU"/>
              </w:rPr>
              <w:t>Повышение квалификации:</w:t>
            </w:r>
          </w:p>
          <w:p w:rsidR="004923E6" w:rsidRPr="004923E6" w:rsidRDefault="004923E6" w:rsidP="004923E6">
            <w:pPr>
              <w:jc w:val="both"/>
              <w:rPr>
                <w:rFonts w:cstheme="minorHAnsi"/>
                <w:bCs/>
                <w:sz w:val="20"/>
                <w:szCs w:val="20"/>
                <w:lang w:bidi="ru-RU"/>
              </w:rPr>
            </w:pPr>
            <w:r w:rsidRPr="004923E6">
              <w:rPr>
                <w:rFonts w:cstheme="minorHAnsi"/>
                <w:bCs/>
                <w:sz w:val="20"/>
                <w:szCs w:val="20"/>
                <w:lang w:bidi="ru-RU"/>
              </w:rPr>
              <w:t>Учебный центр ООО «СЕРКОНС Академия», удостоверение по повышению квалификации по теме: «Практика планирования и проведения внутренних аудитов в соответствии с ГОСТ Р ИСО 19011-2021. Оценка соответствия. Руководящие указания по аудиту систем менеджмента», от 14.05.2025 г.</w:t>
            </w:r>
          </w:p>
          <w:p w:rsidR="000B3D13" w:rsidRPr="004923E6" w:rsidRDefault="004923E6" w:rsidP="004923E6">
            <w:pPr>
              <w:jc w:val="both"/>
              <w:rPr>
                <w:rFonts w:cstheme="minorHAnsi"/>
                <w:sz w:val="20"/>
                <w:szCs w:val="20"/>
              </w:rPr>
            </w:pPr>
            <w:r w:rsidRPr="004923E6">
              <w:rPr>
                <w:rFonts w:cstheme="minorHAnsi"/>
                <w:bCs/>
                <w:sz w:val="20"/>
                <w:szCs w:val="20"/>
                <w:lang w:bidi="ru-RU"/>
              </w:rPr>
              <w:t>Учебный центр ООО «СЕРКОНС Академия», удостоверение по повышению квалификации по теме: «Актуализация знаний экспертов по подтверждению соответствия ТР ТС 004/2011, ТР ТС 020/2011», от 24.02.2026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0B3D13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5</w:t>
            </w:r>
            <w:r w:rsidR="0029388E">
              <w:rPr>
                <w:rFonts w:cstheme="minorHAnsi"/>
                <w:sz w:val="20"/>
                <w:szCs w:val="20"/>
              </w:rPr>
              <w:t xml:space="preserve">ти </w:t>
            </w:r>
            <w:r w:rsidRPr="000170C5">
              <w:rPr>
                <w:rFonts w:cstheme="minorHAnsi"/>
                <w:sz w:val="20"/>
                <w:szCs w:val="20"/>
              </w:rPr>
              <w:t>лет</w:t>
            </w:r>
            <w:r w:rsidR="0029388E">
              <w:rPr>
                <w:rFonts w:cstheme="minorHAnsi"/>
                <w:sz w:val="20"/>
                <w:szCs w:val="20"/>
              </w:rPr>
              <w:t>.</w:t>
            </w:r>
          </w:p>
          <w:p w:rsidR="00691C5C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руководителя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  <w:p w:rsidR="0006568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  <w:p w:rsidR="00BA418E" w:rsidRPr="000170C5" w:rsidRDefault="007E1E8C" w:rsidP="007E1E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E1E8C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E1E8C">
              <w:rPr>
                <w:rFonts w:cstheme="minorHAnsi"/>
                <w:sz w:val="20"/>
                <w:szCs w:val="20"/>
              </w:rPr>
              <w:t>средств» (ТР ТС 020/2011),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E1E8C">
              <w:rPr>
                <w:rFonts w:cstheme="minorHAnsi"/>
                <w:sz w:val="20"/>
                <w:szCs w:val="20"/>
              </w:rPr>
              <w:t>обязательной сертификации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E1E8C">
              <w:rPr>
                <w:rFonts w:cstheme="minorHAnsi"/>
                <w:sz w:val="20"/>
                <w:szCs w:val="20"/>
              </w:rPr>
              <w:t>продукции, включенной в единый перечень (Постановление Правительства № 2425)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3609D" w:rsidRPr="000170C5" w:rsidTr="00ED07D9">
        <w:trPr>
          <w:trHeight w:val="2719"/>
        </w:trPr>
        <w:tc>
          <w:tcPr>
            <w:tcW w:w="1633" w:type="dxa"/>
            <w:shd w:val="clear" w:color="auto" w:fill="FFFFFF" w:themeFill="background1"/>
          </w:tcPr>
          <w:p w:rsidR="007E1E8C" w:rsidRPr="007E1E8C" w:rsidRDefault="007E1E8C" w:rsidP="007E1E8C">
            <w:pPr>
              <w:jc w:val="both"/>
              <w:rPr>
                <w:rFonts w:cstheme="minorHAnsi"/>
                <w:sz w:val="20"/>
                <w:szCs w:val="20"/>
                <w:lang w:bidi="ru-RU"/>
              </w:rPr>
            </w:pPr>
            <w:r w:rsidRPr="007E1E8C">
              <w:rPr>
                <w:rFonts w:cstheme="minorHAnsi"/>
                <w:sz w:val="20"/>
                <w:szCs w:val="20"/>
                <w:lang w:bidi="ru-RU"/>
              </w:rPr>
              <w:t xml:space="preserve">Беспалов Александр Витальевич </w:t>
            </w:r>
          </w:p>
          <w:p w:rsidR="00F3609D" w:rsidRPr="000170C5" w:rsidRDefault="00F3609D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52" w:type="dxa"/>
            <w:shd w:val="clear" w:color="auto" w:fill="FFFFFF" w:themeFill="background1"/>
          </w:tcPr>
          <w:p w:rsidR="007E1E8C" w:rsidRPr="007E1E8C" w:rsidRDefault="007E1E8C" w:rsidP="007E1E8C">
            <w:pPr>
              <w:rPr>
                <w:rFonts w:cstheme="minorHAnsi"/>
                <w:b/>
                <w:bCs/>
                <w:sz w:val="20"/>
                <w:szCs w:val="20"/>
                <w:lang w:bidi="ru-RU"/>
              </w:rPr>
            </w:pPr>
            <w:r w:rsidRPr="007E1E8C">
              <w:rPr>
                <w:rFonts w:cstheme="minorHAnsi"/>
                <w:b/>
                <w:bCs/>
                <w:sz w:val="20"/>
                <w:szCs w:val="20"/>
                <w:lang w:bidi="ru-RU"/>
              </w:rPr>
              <w:t>Высшее образование:</w:t>
            </w:r>
          </w:p>
          <w:p w:rsidR="007E1E8C" w:rsidRPr="007E1E8C" w:rsidRDefault="007E1E8C" w:rsidP="007E1E8C">
            <w:pPr>
              <w:jc w:val="both"/>
              <w:rPr>
                <w:rFonts w:cstheme="minorHAnsi"/>
                <w:bCs/>
                <w:sz w:val="20"/>
                <w:szCs w:val="20"/>
                <w:lang w:bidi="ru-RU"/>
              </w:rPr>
            </w:pPr>
            <w:r w:rsidRPr="007E1E8C">
              <w:rPr>
                <w:rFonts w:cstheme="minorHAnsi"/>
                <w:bCs/>
                <w:sz w:val="20"/>
                <w:szCs w:val="20"/>
                <w:lang w:bidi="ru-RU"/>
              </w:rPr>
              <w:t>НОУ ВПО «Московский институт юриспруденции», квалификация «Менеджер» по специальности «Государственное и муниципальное управление», от 23.07.2015 г.</w:t>
            </w:r>
          </w:p>
          <w:p w:rsidR="007E1E8C" w:rsidRPr="007E1E8C" w:rsidRDefault="007E1E8C" w:rsidP="007E1E8C">
            <w:pPr>
              <w:jc w:val="both"/>
              <w:rPr>
                <w:rFonts w:cstheme="minorHAnsi"/>
                <w:bCs/>
                <w:sz w:val="20"/>
                <w:szCs w:val="20"/>
                <w:lang w:bidi="ru-RU"/>
              </w:rPr>
            </w:pPr>
            <w:r w:rsidRPr="007E1E8C">
              <w:rPr>
                <w:rFonts w:cstheme="minorHAnsi"/>
                <w:bCs/>
                <w:sz w:val="20"/>
                <w:szCs w:val="20"/>
                <w:lang w:bidi="ru-RU"/>
              </w:rPr>
              <w:t>Дополнительное профессиональное образование: Учебный центр ООО «СЕРКОНС Академия», диплом о профессиональной переподготовке по программе: «</w:t>
            </w:r>
            <w:r w:rsidRPr="007E1E8C">
              <w:rPr>
                <w:rFonts w:cstheme="minorHAnsi"/>
                <w:bCs/>
                <w:sz w:val="20"/>
                <w:szCs w:val="20"/>
              </w:rPr>
              <w:t>TP</w:t>
            </w:r>
            <w:r w:rsidRPr="007E1E8C">
              <w:rPr>
                <w:rFonts w:cstheme="minorHAnsi"/>
                <w:bCs/>
                <w:sz w:val="20"/>
                <w:szCs w:val="20"/>
                <w:lang w:bidi="ru-RU"/>
              </w:rPr>
              <w:t xml:space="preserve"> </w:t>
            </w:r>
            <w:r w:rsidRPr="007E1E8C">
              <w:rPr>
                <w:rFonts w:cstheme="minorHAnsi"/>
                <w:bCs/>
                <w:sz w:val="20"/>
                <w:szCs w:val="20"/>
              </w:rPr>
              <w:t>TC</w:t>
            </w:r>
            <w:r w:rsidRPr="007E1E8C">
              <w:rPr>
                <w:rFonts w:cstheme="minorHAnsi"/>
                <w:bCs/>
                <w:sz w:val="20"/>
                <w:szCs w:val="20"/>
                <w:lang w:bidi="ru-RU"/>
              </w:rPr>
              <w:t xml:space="preserve"> 004/2011, </w:t>
            </w:r>
            <w:r w:rsidRPr="007E1E8C">
              <w:rPr>
                <w:rFonts w:cstheme="minorHAnsi"/>
                <w:bCs/>
                <w:sz w:val="20"/>
                <w:szCs w:val="20"/>
              </w:rPr>
              <w:t>TP</w:t>
            </w:r>
            <w:r w:rsidRPr="007E1E8C">
              <w:rPr>
                <w:rFonts w:cstheme="minorHAnsi"/>
                <w:bCs/>
                <w:sz w:val="20"/>
                <w:szCs w:val="20"/>
                <w:lang w:bidi="ru-RU"/>
              </w:rPr>
              <w:t xml:space="preserve"> </w:t>
            </w:r>
            <w:r w:rsidRPr="007E1E8C">
              <w:rPr>
                <w:rFonts w:cstheme="minorHAnsi"/>
                <w:bCs/>
                <w:sz w:val="20"/>
                <w:szCs w:val="20"/>
              </w:rPr>
              <w:t>TC</w:t>
            </w:r>
            <w:r w:rsidRPr="007E1E8C">
              <w:rPr>
                <w:rFonts w:cstheme="minorHAnsi"/>
                <w:bCs/>
                <w:sz w:val="20"/>
                <w:szCs w:val="20"/>
                <w:lang w:bidi="ru-RU"/>
              </w:rPr>
              <w:t xml:space="preserve"> 020/2011, Постановление Правительства РФ от 23.12.2021 №2425», от 03.06.2024 г.</w:t>
            </w:r>
          </w:p>
          <w:p w:rsidR="007E1E8C" w:rsidRPr="007E1E8C" w:rsidRDefault="007E1E8C" w:rsidP="007E1E8C">
            <w:pPr>
              <w:rPr>
                <w:rFonts w:cstheme="minorHAnsi"/>
                <w:b/>
                <w:bCs/>
                <w:sz w:val="20"/>
                <w:szCs w:val="20"/>
                <w:lang w:bidi="ru-RU"/>
              </w:rPr>
            </w:pPr>
            <w:r w:rsidRPr="007E1E8C">
              <w:rPr>
                <w:rFonts w:cstheme="minorHAnsi"/>
                <w:b/>
                <w:bCs/>
                <w:sz w:val="20"/>
                <w:szCs w:val="20"/>
                <w:lang w:bidi="ru-RU"/>
              </w:rPr>
              <w:t>Повышение квалификации:</w:t>
            </w:r>
          </w:p>
          <w:p w:rsidR="007E1E8C" w:rsidRPr="007E1E8C" w:rsidRDefault="007E1E8C" w:rsidP="007E1E8C">
            <w:pPr>
              <w:rPr>
                <w:rFonts w:cstheme="minorHAnsi"/>
                <w:bCs/>
                <w:sz w:val="20"/>
                <w:szCs w:val="20"/>
                <w:lang w:bidi="ru-RU"/>
              </w:rPr>
            </w:pPr>
            <w:r w:rsidRPr="007E1E8C">
              <w:rPr>
                <w:rFonts w:cstheme="minorHAnsi"/>
                <w:bCs/>
                <w:sz w:val="20"/>
                <w:szCs w:val="20"/>
                <w:lang w:bidi="ru-RU"/>
              </w:rPr>
              <w:t>Учебный центр ООО «СЕРКОНС Академия», удостоверение по повышению квалификации по теме: «Общие требования к компетентности органов по сертификации (ГОСТ Р ИСО/МЭК 17065-2012). Практика планирования и проведения внутренних аудитов (ГОСТ Р ИСО 19011-2021)», от 22.01.2024 г.</w:t>
            </w:r>
          </w:p>
          <w:p w:rsidR="00F3609D" w:rsidRPr="00F3609D" w:rsidRDefault="007E1E8C" w:rsidP="007E1E8C">
            <w:pPr>
              <w:rPr>
                <w:rFonts w:cstheme="minorHAnsi"/>
                <w:sz w:val="20"/>
                <w:szCs w:val="20"/>
              </w:rPr>
            </w:pPr>
            <w:r w:rsidRPr="007E1E8C">
              <w:rPr>
                <w:rFonts w:cstheme="minorHAnsi"/>
                <w:bCs/>
                <w:sz w:val="20"/>
                <w:szCs w:val="20"/>
                <w:lang w:bidi="ru-RU"/>
              </w:rPr>
              <w:lastRenderedPageBreak/>
              <w:t>Учебный центр ООО «СЕРКОНС Академия», удостоверение по повышению квалификации по теме: «Актуализация знаний экспертов по подтверждению соответствия ТР ТС 004/2011, ТР ТС 020/2011», от 24.02.2026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29388E" w:rsidRDefault="0029388E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Более 3х лет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  <w:p w:rsidR="007E1E8C" w:rsidRPr="007E1E8C" w:rsidRDefault="007E1E8C" w:rsidP="007E1E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E1E8C">
              <w:rPr>
                <w:rFonts w:cstheme="minorHAnsi"/>
                <w:sz w:val="20"/>
                <w:szCs w:val="20"/>
              </w:rPr>
              <w:t>Эксперт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  <w:p w:rsidR="00F3609D" w:rsidRPr="000170C5" w:rsidRDefault="007E1E8C" w:rsidP="007E1E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E1E8C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обязательной сертификации продукции, включенной в единый перечень (Постановление Правительства № 2425)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01856" w:rsidRPr="000170C5" w:rsidTr="00ED07D9">
        <w:tc>
          <w:tcPr>
            <w:tcW w:w="1633" w:type="dxa"/>
            <w:shd w:val="clear" w:color="auto" w:fill="FFFFFF" w:themeFill="background1"/>
          </w:tcPr>
          <w:p w:rsidR="003E212E" w:rsidRPr="003E212E" w:rsidRDefault="003E212E" w:rsidP="003E212E">
            <w:pPr>
              <w:jc w:val="both"/>
              <w:rPr>
                <w:rFonts w:eastAsia="Times New Roman" w:cstheme="minorHAnsi"/>
                <w:sz w:val="20"/>
                <w:szCs w:val="20"/>
                <w:lang w:eastAsia="ru-RU" w:bidi="ru-RU"/>
              </w:rPr>
            </w:pPr>
            <w:proofErr w:type="spellStart"/>
            <w:r w:rsidRPr="003E212E">
              <w:rPr>
                <w:rFonts w:eastAsia="Times New Roman" w:cstheme="minorHAnsi"/>
                <w:sz w:val="20"/>
                <w:szCs w:val="20"/>
                <w:lang w:eastAsia="ru-RU" w:bidi="ru-RU"/>
              </w:rPr>
              <w:t>Бязров</w:t>
            </w:r>
            <w:proofErr w:type="spellEnd"/>
            <w:r w:rsidRPr="003E212E">
              <w:rPr>
                <w:rFonts w:eastAsia="Times New Roman" w:cstheme="minorHAnsi"/>
                <w:sz w:val="20"/>
                <w:szCs w:val="20"/>
                <w:lang w:eastAsia="ru-RU" w:bidi="ru-RU"/>
              </w:rPr>
              <w:t xml:space="preserve"> Руслан</w:t>
            </w:r>
          </w:p>
          <w:p w:rsidR="003E212E" w:rsidRPr="003E212E" w:rsidRDefault="003E212E" w:rsidP="003E212E">
            <w:pPr>
              <w:jc w:val="both"/>
              <w:rPr>
                <w:rFonts w:eastAsia="Times New Roman" w:cstheme="minorHAnsi"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sz w:val="20"/>
                <w:szCs w:val="20"/>
                <w:lang w:eastAsia="ru-RU" w:bidi="ru-RU"/>
              </w:rPr>
              <w:t>Савельевич</w:t>
            </w:r>
          </w:p>
          <w:p w:rsidR="00A01856" w:rsidRPr="000170C5" w:rsidRDefault="00A01856" w:rsidP="000170C5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8152" w:type="dxa"/>
            <w:shd w:val="clear" w:color="auto" w:fill="FFFFFF" w:themeFill="background1"/>
          </w:tcPr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Уссурийский государственный педагогический институт, квалификация «Учитель китайского и английского языков» по специальности «Китайский и английский язык», от 23.06.1994 г.</w:t>
            </w:r>
          </w:p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E212E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3E212E">
              <w:rPr>
                <w:rFonts w:eastAsia="Times New Roman" w:cstheme="minorHAnsi"/>
                <w:sz w:val="20"/>
                <w:szCs w:val="20"/>
                <w:lang w:eastAsia="ru-RU"/>
              </w:rPr>
              <w:t>ПромСтандарт</w:t>
            </w:r>
            <w:proofErr w:type="spellEnd"/>
            <w:r w:rsidRPr="003E212E">
              <w:rPr>
                <w:rFonts w:eastAsia="Times New Roman" w:cstheme="minorHAnsi"/>
                <w:sz w:val="20"/>
                <w:szCs w:val="20"/>
                <w:lang w:eastAsia="ru-RU"/>
              </w:rPr>
              <w:t>», 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совместимость технических средств», от 13.05.2020 г.</w:t>
            </w:r>
          </w:p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Повышение квалификации:</w:t>
            </w:r>
          </w:p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E212E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удостоверение по повышению квалификации по теме: «Актуализация знаний экспертов по подтверждению соответствия продукции требованиям ТР ТС 004/2011, ТР ТС 020/2011, ТР ЕАЭС 037/2016, ТР ТС 010/2011», от 07.04.2025 г.</w:t>
            </w:r>
          </w:p>
          <w:p w:rsidR="00AF79DD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E212E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удостоверение по повышению квалификации по теме: «Практика планирования и проведения внутренних аудитов в соответствии с ГОСТ Р ИСО 19011-2021. Оценка соответствия. Руководящие указания по аудиту систем менеджмента», от 14.05.2025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 w:rsidR="0029388E"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A0185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  <w:p w:rsidR="003E212E" w:rsidRPr="003E212E" w:rsidRDefault="003E212E" w:rsidP="003E212E">
            <w:pPr>
              <w:jc w:val="both"/>
              <w:rPr>
                <w:rFonts w:cstheme="minorHAnsi"/>
                <w:sz w:val="20"/>
                <w:szCs w:val="20"/>
              </w:rPr>
            </w:pPr>
            <w:r w:rsidRPr="003E212E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</w:t>
            </w:r>
          </w:p>
          <w:p w:rsidR="00A01856" w:rsidRPr="000170C5" w:rsidRDefault="003E212E" w:rsidP="003E212E">
            <w:pPr>
              <w:jc w:val="both"/>
              <w:rPr>
                <w:rFonts w:cstheme="minorHAnsi"/>
                <w:sz w:val="20"/>
                <w:szCs w:val="20"/>
              </w:rPr>
            </w:pPr>
            <w:r w:rsidRPr="003E212E">
              <w:rPr>
                <w:rFonts w:cstheme="minorHAnsi"/>
                <w:sz w:val="20"/>
                <w:szCs w:val="20"/>
              </w:rPr>
              <w:t>средств» (ТР ТС 020/2011)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D07D9" w:rsidRPr="000170C5" w:rsidTr="00ED07D9">
        <w:tc>
          <w:tcPr>
            <w:tcW w:w="1633" w:type="dxa"/>
            <w:shd w:val="clear" w:color="auto" w:fill="FFFFFF" w:themeFill="background1"/>
          </w:tcPr>
          <w:p w:rsidR="003E212E" w:rsidRPr="003E212E" w:rsidRDefault="003E212E" w:rsidP="003E212E">
            <w:pPr>
              <w:jc w:val="both"/>
              <w:rPr>
                <w:rFonts w:eastAsia="Times New Roman" w:cstheme="minorHAnsi"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sz w:val="20"/>
                <w:szCs w:val="20"/>
                <w:lang w:eastAsia="ru-RU" w:bidi="ru-RU"/>
              </w:rPr>
              <w:t xml:space="preserve">Векшин Иван Владимирович </w:t>
            </w:r>
          </w:p>
          <w:p w:rsidR="00ED07D9" w:rsidRPr="000170C5" w:rsidRDefault="00ED07D9" w:rsidP="00ED07D9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8152" w:type="dxa"/>
            <w:shd w:val="clear" w:color="auto" w:fill="FFFFFF" w:themeFill="background1"/>
          </w:tcPr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ГОУ ВПО «Московский государственный технический университет «МАМИ», квалификация «Инженер» по специальности «Автомобиле- и тракторостроение», от 24.05.2010 г.</w:t>
            </w:r>
          </w:p>
          <w:p w:rsid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  <w:t xml:space="preserve">Дополнительное профессиональное образование: </w:t>
            </w:r>
          </w:p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Учебный центр ООО «СЕРКОНС Академия», диплом о профессиональной переподготовке по программе: «TP TC 004/2011, TP TC 020/2011, Постановление Правительства РФ от 23.12.2021 №2425», диплом ПП № 0013017, от 12.09.2024 г.</w:t>
            </w:r>
          </w:p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Повышение квалификации:</w:t>
            </w:r>
          </w:p>
          <w:p w:rsidR="00ED07D9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E212E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3E212E">
              <w:rPr>
                <w:rFonts w:eastAsia="Times New Roman" w:cstheme="minorHAnsi"/>
                <w:sz w:val="20"/>
                <w:szCs w:val="20"/>
                <w:lang w:eastAsia="ru-RU"/>
              </w:rPr>
              <w:t>ПрофНадзор</w:t>
            </w:r>
            <w:proofErr w:type="spellEnd"/>
            <w:r w:rsidRPr="003E212E">
              <w:rPr>
                <w:rFonts w:eastAsia="Times New Roman" w:cstheme="minorHAnsi"/>
                <w:sz w:val="20"/>
                <w:szCs w:val="20"/>
                <w:lang w:eastAsia="ru-RU"/>
              </w:rPr>
              <w:t>», удостоверение по повышению квалификации по теме: «Практика планирования и проведения внутренних аудитов в соответствии с ГОСТ Р ИСО 19011-2021. Оценка соответствия. Руководящие указания по аудиту систем менеджмента», от 23.01.2023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3E212E" w:rsidRPr="003E212E" w:rsidRDefault="003E212E" w:rsidP="003E212E">
            <w:pPr>
              <w:jc w:val="both"/>
              <w:rPr>
                <w:rFonts w:cstheme="minorHAnsi"/>
                <w:sz w:val="20"/>
                <w:szCs w:val="20"/>
              </w:rPr>
            </w:pPr>
            <w:r w:rsidRPr="003E212E">
              <w:rPr>
                <w:rFonts w:cstheme="minorHAnsi"/>
                <w:sz w:val="20"/>
                <w:szCs w:val="20"/>
              </w:rPr>
              <w:t>Эксперт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ED07D9" w:rsidRPr="000170C5" w:rsidRDefault="003E212E" w:rsidP="003E212E">
            <w:pPr>
              <w:jc w:val="both"/>
              <w:rPr>
                <w:rFonts w:cstheme="minorHAnsi"/>
                <w:sz w:val="20"/>
                <w:szCs w:val="20"/>
              </w:rPr>
            </w:pPr>
            <w:r w:rsidRPr="003E212E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обязательной сертификации продукции, включенной в единый перечень (Постановление Правительства № 2425)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8A729B" w:rsidRDefault="008A729B">
      <w:bookmarkStart w:id="0" w:name="_GoBack"/>
      <w:bookmarkEnd w:id="0"/>
    </w:p>
    <w:sectPr w:rsidR="008A729B" w:rsidSect="00065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40"/>
    <w:rsid w:val="000170C5"/>
    <w:rsid w:val="0002302C"/>
    <w:rsid w:val="00065686"/>
    <w:rsid w:val="000B3D13"/>
    <w:rsid w:val="000D5CAF"/>
    <w:rsid w:val="001B6038"/>
    <w:rsid w:val="0029388E"/>
    <w:rsid w:val="003E212E"/>
    <w:rsid w:val="00436315"/>
    <w:rsid w:val="004923E6"/>
    <w:rsid w:val="005F59CC"/>
    <w:rsid w:val="00691C5C"/>
    <w:rsid w:val="006B0DD9"/>
    <w:rsid w:val="006C298E"/>
    <w:rsid w:val="00781E07"/>
    <w:rsid w:val="007E1E8C"/>
    <w:rsid w:val="007E5E8D"/>
    <w:rsid w:val="008A729B"/>
    <w:rsid w:val="008F3EB6"/>
    <w:rsid w:val="00A01856"/>
    <w:rsid w:val="00A41468"/>
    <w:rsid w:val="00AE3900"/>
    <w:rsid w:val="00AF79DD"/>
    <w:rsid w:val="00B64140"/>
    <w:rsid w:val="00B76B05"/>
    <w:rsid w:val="00BA418E"/>
    <w:rsid w:val="00C702C7"/>
    <w:rsid w:val="00DE148A"/>
    <w:rsid w:val="00ED07D9"/>
    <w:rsid w:val="00F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9E55-164E-4598-BD78-351898C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4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Шутова Марина Алексеевна</cp:lastModifiedBy>
  <cp:revision>15</cp:revision>
  <dcterms:created xsi:type="dcterms:W3CDTF">2024-04-01T12:00:00Z</dcterms:created>
  <dcterms:modified xsi:type="dcterms:W3CDTF">2026-04-10T08:01:00Z</dcterms:modified>
</cp:coreProperties>
</file>